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35E" w:rsidRDefault="00DA72E1" w:rsidP="00DA72E1">
      <w:pPr>
        <w:jc w:val="both"/>
      </w:pPr>
      <w:r>
        <w:t xml:space="preserve">Jászfényszaru –város Önkormányzat Képviselő-testülete a kulturális intézményekben foglalkoztatottak közalkalmazotti jogviszonya átalakulásáról, valamint egyes kulturális tárgyú törvények módosításáról szóló 2020. évi XXXII. Tv. 1.§ (2) bekezdése értelmében a Petőfi Sándor Művélődési Ház és Könyvtár intézményben 2020. október 31-ig foglalkoztatott (7 fő) közalkalmazott </w:t>
      </w:r>
      <w:bookmarkStart w:id="0" w:name="_GoBack"/>
      <w:bookmarkEnd w:id="0"/>
    </w:p>
    <w:sectPr w:rsidR="00A6335E" w:rsidSect="00B74E8A">
      <w:type w:val="continuous"/>
      <w:pgSz w:w="11907" w:h="16840" w:code="9"/>
      <w:pgMar w:top="1418" w:right="1418" w:bottom="1418" w:left="1418" w:header="737" w:footer="73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231"/>
    <w:rsid w:val="00A21B34"/>
    <w:rsid w:val="00AF634F"/>
    <w:rsid w:val="00B74E8A"/>
    <w:rsid w:val="00C8306C"/>
    <w:rsid w:val="00DA72E1"/>
    <w:rsid w:val="00DF6231"/>
    <w:rsid w:val="00EB6A0E"/>
    <w:rsid w:val="00F61471"/>
    <w:rsid w:val="00FD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A7A89"/>
  <w15:chartTrackingRefBased/>
  <w15:docId w15:val="{FA544488-91A3-4D8F-94C0-C37E5D9A1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Andréné Marton Éva Zita</dc:creator>
  <cp:keywords/>
  <dc:description/>
  <cp:lastModifiedBy>Andréné Marton Éva Zita</cp:lastModifiedBy>
  <cp:revision>2</cp:revision>
  <dcterms:created xsi:type="dcterms:W3CDTF">2020-08-07T07:15:00Z</dcterms:created>
  <dcterms:modified xsi:type="dcterms:W3CDTF">2020-08-07T07:20:00Z</dcterms:modified>
</cp:coreProperties>
</file>